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ABB" w:rsidRPr="0033261B" w:rsidRDefault="0063252D" w:rsidP="00F6193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Предварительный рейтинговый список результатов </w:t>
      </w:r>
    </w:p>
    <w:p w:rsidR="008668B5" w:rsidRPr="0033261B" w:rsidRDefault="0063252D" w:rsidP="00F6193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</w:t>
      </w:r>
      <w:r w:rsidR="00D20ABB" w:rsidRPr="0033261B">
        <w:rPr>
          <w:rFonts w:ascii="Times New Roman" w:hAnsi="Times New Roman" w:cs="Times New Roman"/>
          <w:b/>
          <w:sz w:val="24"/>
          <w:szCs w:val="24"/>
        </w:rPr>
        <w:t>ступительных прослушиваний</w:t>
      </w:r>
      <w:r>
        <w:rPr>
          <w:rFonts w:ascii="Times New Roman" w:hAnsi="Times New Roman" w:cs="Times New Roman"/>
          <w:b/>
          <w:sz w:val="24"/>
          <w:szCs w:val="24"/>
        </w:rPr>
        <w:t xml:space="preserve"> в 1 класс  </w:t>
      </w:r>
      <w:r w:rsidR="00D20ABB" w:rsidRPr="0033261B">
        <w:rPr>
          <w:rFonts w:ascii="Times New Roman" w:hAnsi="Times New Roman" w:cs="Times New Roman"/>
          <w:b/>
          <w:sz w:val="24"/>
          <w:szCs w:val="24"/>
        </w:rPr>
        <w:t>поступающих</w:t>
      </w:r>
    </w:p>
    <w:p w:rsidR="00F6193B" w:rsidRPr="0033261B" w:rsidRDefault="00D20ABB" w:rsidP="00D20AB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261B">
        <w:rPr>
          <w:rFonts w:ascii="Times New Roman" w:hAnsi="Times New Roman" w:cs="Times New Roman"/>
          <w:b/>
          <w:sz w:val="24"/>
          <w:szCs w:val="24"/>
        </w:rPr>
        <w:t xml:space="preserve"> на дополнительные  предпрофессиональные образовательные  программы </w:t>
      </w:r>
      <w:r w:rsidR="00F6193B" w:rsidRPr="0033261B">
        <w:rPr>
          <w:rFonts w:ascii="Times New Roman" w:hAnsi="Times New Roman" w:cs="Times New Roman"/>
          <w:b/>
          <w:sz w:val="24"/>
          <w:szCs w:val="24"/>
        </w:rPr>
        <w:t xml:space="preserve">в </w:t>
      </w:r>
      <w:bookmarkStart w:id="0" w:name="_GoBack"/>
      <w:bookmarkEnd w:id="0"/>
      <w:r w:rsidR="00F6193B" w:rsidRPr="0033261B">
        <w:rPr>
          <w:rFonts w:ascii="Times New Roman" w:hAnsi="Times New Roman" w:cs="Times New Roman"/>
          <w:b/>
          <w:sz w:val="24"/>
          <w:szCs w:val="24"/>
        </w:rPr>
        <w:t>МБУДО «ДМШ №2»</w:t>
      </w:r>
      <w:r w:rsidRPr="0033261B">
        <w:rPr>
          <w:rFonts w:ascii="Times New Roman" w:hAnsi="Times New Roman" w:cs="Times New Roman"/>
          <w:b/>
          <w:sz w:val="24"/>
          <w:szCs w:val="24"/>
        </w:rPr>
        <w:t xml:space="preserve"> от 28.05.2026</w:t>
      </w:r>
      <w:r w:rsidR="0063252D">
        <w:rPr>
          <w:rFonts w:ascii="Times New Roman" w:hAnsi="Times New Roman" w:cs="Times New Roman"/>
          <w:b/>
          <w:sz w:val="24"/>
          <w:szCs w:val="24"/>
        </w:rPr>
        <w:t>г.</w:t>
      </w:r>
    </w:p>
    <w:p w:rsidR="00AC00CA" w:rsidRPr="0033261B" w:rsidRDefault="00D20ABB" w:rsidP="00F6193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261B">
        <w:rPr>
          <w:rFonts w:ascii="Times New Roman" w:hAnsi="Times New Roman" w:cs="Times New Roman"/>
          <w:b/>
          <w:sz w:val="24"/>
          <w:szCs w:val="24"/>
        </w:rPr>
        <w:t>Дополнительная предпрофессиональная образовательная программа</w:t>
      </w:r>
    </w:p>
    <w:p w:rsidR="00F6193B" w:rsidRPr="0033261B" w:rsidRDefault="00D20ABB" w:rsidP="00F6193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261B">
        <w:rPr>
          <w:rFonts w:ascii="Times New Roman" w:hAnsi="Times New Roman" w:cs="Times New Roman"/>
          <w:b/>
          <w:sz w:val="28"/>
          <w:szCs w:val="28"/>
        </w:rPr>
        <w:t xml:space="preserve"> «фортепиано»</w:t>
      </w:r>
    </w:p>
    <w:tbl>
      <w:tblPr>
        <w:tblStyle w:val="a3"/>
        <w:tblW w:w="0" w:type="auto"/>
        <w:tblInd w:w="-998" w:type="dxa"/>
        <w:tblLayout w:type="fixed"/>
        <w:tblLook w:val="04A0"/>
      </w:tblPr>
      <w:tblGrid>
        <w:gridCol w:w="567"/>
        <w:gridCol w:w="3277"/>
        <w:gridCol w:w="2409"/>
      </w:tblGrid>
      <w:tr w:rsidR="00D20ABB" w:rsidRPr="0033261B" w:rsidTr="00D20ABB">
        <w:tc>
          <w:tcPr>
            <w:tcW w:w="567" w:type="dxa"/>
          </w:tcPr>
          <w:p w:rsidR="00D20ABB" w:rsidRPr="0033261B" w:rsidRDefault="00D20ABB" w:rsidP="00D20AB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261B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277" w:type="dxa"/>
          </w:tcPr>
          <w:p w:rsidR="00D20ABB" w:rsidRPr="0033261B" w:rsidRDefault="00D20ABB" w:rsidP="00F619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261B">
              <w:rPr>
                <w:rFonts w:ascii="Times New Roman" w:hAnsi="Times New Roman" w:cs="Times New Roman"/>
                <w:b/>
                <w:sz w:val="28"/>
                <w:szCs w:val="28"/>
              </w:rPr>
              <w:t>Фамилия и имя поступающего</w:t>
            </w:r>
          </w:p>
        </w:tc>
        <w:tc>
          <w:tcPr>
            <w:tcW w:w="2409" w:type="dxa"/>
          </w:tcPr>
          <w:p w:rsidR="00D20ABB" w:rsidRPr="0033261B" w:rsidRDefault="00D20ABB" w:rsidP="00D20A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261B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баллов</w:t>
            </w:r>
          </w:p>
        </w:tc>
      </w:tr>
      <w:tr w:rsidR="00D20ABB" w:rsidRPr="0033261B" w:rsidTr="00D20ABB">
        <w:tc>
          <w:tcPr>
            <w:tcW w:w="567" w:type="dxa"/>
          </w:tcPr>
          <w:p w:rsidR="00D20ABB" w:rsidRPr="0033261B" w:rsidRDefault="00D20ABB" w:rsidP="00D94F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1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277" w:type="dxa"/>
          </w:tcPr>
          <w:p w:rsidR="00D20ABB" w:rsidRPr="0033261B" w:rsidRDefault="00D20ABB" w:rsidP="00D20A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3261B">
              <w:rPr>
                <w:rFonts w:ascii="Times New Roman" w:hAnsi="Times New Roman" w:cs="Times New Roman"/>
                <w:sz w:val="28"/>
                <w:szCs w:val="28"/>
              </w:rPr>
              <w:t>Тимуш</w:t>
            </w:r>
            <w:proofErr w:type="spellEnd"/>
            <w:r w:rsidRPr="0033261B">
              <w:rPr>
                <w:rFonts w:ascii="Times New Roman" w:hAnsi="Times New Roman" w:cs="Times New Roman"/>
                <w:sz w:val="28"/>
                <w:szCs w:val="28"/>
              </w:rPr>
              <w:t xml:space="preserve"> Марина</w:t>
            </w:r>
          </w:p>
        </w:tc>
        <w:tc>
          <w:tcPr>
            <w:tcW w:w="2409" w:type="dxa"/>
          </w:tcPr>
          <w:p w:rsidR="00D20ABB" w:rsidRPr="0033261B" w:rsidRDefault="00D20ABB" w:rsidP="00D20A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261B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D20ABB" w:rsidRPr="0033261B" w:rsidTr="00D20ABB">
        <w:tc>
          <w:tcPr>
            <w:tcW w:w="567" w:type="dxa"/>
          </w:tcPr>
          <w:p w:rsidR="00D20ABB" w:rsidRPr="0033261B" w:rsidRDefault="00D20ABB" w:rsidP="00D94F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1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277" w:type="dxa"/>
          </w:tcPr>
          <w:p w:rsidR="00D20ABB" w:rsidRPr="0033261B" w:rsidRDefault="00D20ABB" w:rsidP="00D20A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1B">
              <w:rPr>
                <w:rFonts w:ascii="Times New Roman" w:hAnsi="Times New Roman" w:cs="Times New Roman"/>
                <w:sz w:val="28"/>
                <w:szCs w:val="28"/>
              </w:rPr>
              <w:t>Сыркина Александра</w:t>
            </w:r>
          </w:p>
        </w:tc>
        <w:tc>
          <w:tcPr>
            <w:tcW w:w="2409" w:type="dxa"/>
          </w:tcPr>
          <w:p w:rsidR="00D20ABB" w:rsidRPr="0033261B" w:rsidRDefault="00D20ABB" w:rsidP="00D20A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261B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D20ABB" w:rsidRPr="0033261B" w:rsidTr="00D20ABB">
        <w:tc>
          <w:tcPr>
            <w:tcW w:w="567" w:type="dxa"/>
          </w:tcPr>
          <w:p w:rsidR="00D20ABB" w:rsidRPr="0033261B" w:rsidRDefault="00D20ABB" w:rsidP="00D94F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1B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277" w:type="dxa"/>
          </w:tcPr>
          <w:p w:rsidR="00D20ABB" w:rsidRPr="0033261B" w:rsidRDefault="00D20ABB" w:rsidP="00D20A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1B">
              <w:rPr>
                <w:rFonts w:ascii="Times New Roman" w:hAnsi="Times New Roman" w:cs="Times New Roman"/>
                <w:sz w:val="28"/>
                <w:szCs w:val="28"/>
              </w:rPr>
              <w:t>Филимонова Мария</w:t>
            </w:r>
          </w:p>
        </w:tc>
        <w:tc>
          <w:tcPr>
            <w:tcW w:w="2409" w:type="dxa"/>
          </w:tcPr>
          <w:p w:rsidR="00D20ABB" w:rsidRPr="0033261B" w:rsidRDefault="00D20ABB" w:rsidP="00D20A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261B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</w:tr>
      <w:tr w:rsidR="00D20ABB" w:rsidRPr="0033261B" w:rsidTr="00D20ABB">
        <w:tc>
          <w:tcPr>
            <w:tcW w:w="567" w:type="dxa"/>
          </w:tcPr>
          <w:p w:rsidR="00D20ABB" w:rsidRPr="0033261B" w:rsidRDefault="00D20ABB" w:rsidP="00D20A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1B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277" w:type="dxa"/>
          </w:tcPr>
          <w:p w:rsidR="00D20ABB" w:rsidRPr="0033261B" w:rsidRDefault="00D20ABB" w:rsidP="00D20A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3261B">
              <w:rPr>
                <w:rFonts w:ascii="Times New Roman" w:hAnsi="Times New Roman" w:cs="Times New Roman"/>
                <w:sz w:val="28"/>
                <w:szCs w:val="28"/>
              </w:rPr>
              <w:t>Жданков</w:t>
            </w:r>
            <w:proofErr w:type="spellEnd"/>
            <w:r w:rsidRPr="0033261B">
              <w:rPr>
                <w:rFonts w:ascii="Times New Roman" w:hAnsi="Times New Roman" w:cs="Times New Roman"/>
                <w:sz w:val="28"/>
                <w:szCs w:val="28"/>
              </w:rPr>
              <w:t xml:space="preserve"> Олег</w:t>
            </w:r>
          </w:p>
        </w:tc>
        <w:tc>
          <w:tcPr>
            <w:tcW w:w="2409" w:type="dxa"/>
          </w:tcPr>
          <w:p w:rsidR="00D20ABB" w:rsidRPr="0033261B" w:rsidRDefault="00D20ABB" w:rsidP="00D20A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261B"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</w:tr>
      <w:tr w:rsidR="00D20ABB" w:rsidRPr="0033261B" w:rsidTr="00D20ABB">
        <w:tc>
          <w:tcPr>
            <w:tcW w:w="567" w:type="dxa"/>
          </w:tcPr>
          <w:p w:rsidR="00D20ABB" w:rsidRPr="0033261B" w:rsidRDefault="00D20ABB" w:rsidP="00D20A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1B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277" w:type="dxa"/>
          </w:tcPr>
          <w:p w:rsidR="00D20ABB" w:rsidRPr="0033261B" w:rsidRDefault="00D20ABB" w:rsidP="00D20A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1B">
              <w:rPr>
                <w:rFonts w:ascii="Times New Roman" w:hAnsi="Times New Roman" w:cs="Times New Roman"/>
                <w:sz w:val="28"/>
                <w:szCs w:val="28"/>
              </w:rPr>
              <w:t>Адушкина Алиса</w:t>
            </w:r>
          </w:p>
        </w:tc>
        <w:tc>
          <w:tcPr>
            <w:tcW w:w="2409" w:type="dxa"/>
          </w:tcPr>
          <w:p w:rsidR="00D20ABB" w:rsidRPr="0033261B" w:rsidRDefault="00D20ABB" w:rsidP="00D20A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261B">
              <w:rPr>
                <w:rFonts w:ascii="Times New Roman" w:hAnsi="Times New Roman" w:cs="Times New Roman"/>
                <w:sz w:val="28"/>
                <w:szCs w:val="28"/>
              </w:rPr>
              <w:t>96</w:t>
            </w:r>
          </w:p>
        </w:tc>
      </w:tr>
      <w:tr w:rsidR="00D20ABB" w:rsidRPr="0033261B" w:rsidTr="00D20ABB">
        <w:tc>
          <w:tcPr>
            <w:tcW w:w="567" w:type="dxa"/>
          </w:tcPr>
          <w:p w:rsidR="00D20ABB" w:rsidRPr="0033261B" w:rsidRDefault="00D20ABB" w:rsidP="00D20A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1B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277" w:type="dxa"/>
          </w:tcPr>
          <w:p w:rsidR="00D20ABB" w:rsidRPr="0033261B" w:rsidRDefault="00D20ABB" w:rsidP="00D20A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3261B">
              <w:rPr>
                <w:rFonts w:ascii="Times New Roman" w:hAnsi="Times New Roman" w:cs="Times New Roman"/>
                <w:sz w:val="28"/>
                <w:szCs w:val="28"/>
              </w:rPr>
              <w:t>Шилина</w:t>
            </w:r>
            <w:proofErr w:type="spellEnd"/>
            <w:r w:rsidRPr="0033261B">
              <w:rPr>
                <w:rFonts w:ascii="Times New Roman" w:hAnsi="Times New Roman" w:cs="Times New Roman"/>
                <w:sz w:val="28"/>
                <w:szCs w:val="28"/>
              </w:rPr>
              <w:t xml:space="preserve"> Яна</w:t>
            </w:r>
          </w:p>
        </w:tc>
        <w:tc>
          <w:tcPr>
            <w:tcW w:w="2409" w:type="dxa"/>
          </w:tcPr>
          <w:p w:rsidR="00D20ABB" w:rsidRPr="0033261B" w:rsidRDefault="00D20ABB" w:rsidP="00D20A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261B"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</w:tr>
    </w:tbl>
    <w:p w:rsidR="00D20ABB" w:rsidRPr="0033261B" w:rsidRDefault="00D20ABB" w:rsidP="00D20AB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00CA" w:rsidRPr="0033261B" w:rsidRDefault="00D20ABB" w:rsidP="00D20AB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261B">
        <w:rPr>
          <w:rFonts w:ascii="Times New Roman" w:hAnsi="Times New Roman" w:cs="Times New Roman"/>
          <w:b/>
          <w:sz w:val="28"/>
          <w:szCs w:val="28"/>
        </w:rPr>
        <w:t xml:space="preserve">Дополнительная предпрофессиональная образовательная программа </w:t>
      </w:r>
    </w:p>
    <w:p w:rsidR="00D20ABB" w:rsidRPr="0033261B" w:rsidRDefault="00D20ABB" w:rsidP="00D20AB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261B">
        <w:rPr>
          <w:rFonts w:ascii="Times New Roman" w:hAnsi="Times New Roman" w:cs="Times New Roman"/>
          <w:b/>
          <w:sz w:val="28"/>
          <w:szCs w:val="28"/>
        </w:rPr>
        <w:t>«струнные инструменты»</w:t>
      </w:r>
    </w:p>
    <w:tbl>
      <w:tblPr>
        <w:tblStyle w:val="a3"/>
        <w:tblW w:w="0" w:type="auto"/>
        <w:tblInd w:w="-998" w:type="dxa"/>
        <w:tblLayout w:type="fixed"/>
        <w:tblLook w:val="04A0"/>
      </w:tblPr>
      <w:tblGrid>
        <w:gridCol w:w="567"/>
        <w:gridCol w:w="3277"/>
        <w:gridCol w:w="2409"/>
      </w:tblGrid>
      <w:tr w:rsidR="00D20ABB" w:rsidRPr="0033261B" w:rsidTr="007641F2">
        <w:tc>
          <w:tcPr>
            <w:tcW w:w="567" w:type="dxa"/>
          </w:tcPr>
          <w:p w:rsidR="00D20ABB" w:rsidRPr="0033261B" w:rsidRDefault="00D20ABB" w:rsidP="007641F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261B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277" w:type="dxa"/>
          </w:tcPr>
          <w:p w:rsidR="00D20ABB" w:rsidRPr="0033261B" w:rsidRDefault="00D20ABB" w:rsidP="007641F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261B">
              <w:rPr>
                <w:rFonts w:ascii="Times New Roman" w:hAnsi="Times New Roman" w:cs="Times New Roman"/>
                <w:b/>
                <w:sz w:val="28"/>
                <w:szCs w:val="28"/>
              </w:rPr>
              <w:t>Фамилия и имя поступающего</w:t>
            </w:r>
          </w:p>
        </w:tc>
        <w:tc>
          <w:tcPr>
            <w:tcW w:w="2409" w:type="dxa"/>
          </w:tcPr>
          <w:p w:rsidR="00D20ABB" w:rsidRPr="0033261B" w:rsidRDefault="00D20ABB" w:rsidP="007641F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261B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баллов</w:t>
            </w:r>
          </w:p>
        </w:tc>
      </w:tr>
      <w:tr w:rsidR="00D20ABB" w:rsidRPr="0033261B" w:rsidTr="007641F2">
        <w:tc>
          <w:tcPr>
            <w:tcW w:w="567" w:type="dxa"/>
          </w:tcPr>
          <w:p w:rsidR="00D20ABB" w:rsidRPr="0033261B" w:rsidRDefault="00D20ABB" w:rsidP="007641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1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277" w:type="dxa"/>
          </w:tcPr>
          <w:p w:rsidR="00D20ABB" w:rsidRPr="0033261B" w:rsidRDefault="000513EC" w:rsidP="007641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3261B">
              <w:rPr>
                <w:rFonts w:ascii="Times New Roman" w:hAnsi="Times New Roman" w:cs="Times New Roman"/>
                <w:sz w:val="28"/>
                <w:szCs w:val="28"/>
              </w:rPr>
              <w:t>Барашкова</w:t>
            </w:r>
            <w:proofErr w:type="spellEnd"/>
            <w:r w:rsidRPr="0033261B">
              <w:rPr>
                <w:rFonts w:ascii="Times New Roman" w:hAnsi="Times New Roman" w:cs="Times New Roman"/>
                <w:sz w:val="28"/>
                <w:szCs w:val="28"/>
              </w:rPr>
              <w:t xml:space="preserve"> Дарья</w:t>
            </w:r>
          </w:p>
        </w:tc>
        <w:tc>
          <w:tcPr>
            <w:tcW w:w="2409" w:type="dxa"/>
          </w:tcPr>
          <w:p w:rsidR="00D20ABB" w:rsidRPr="0033261B" w:rsidRDefault="00D20ABB" w:rsidP="007641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261B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D20ABB" w:rsidRPr="0033261B" w:rsidTr="007641F2">
        <w:tc>
          <w:tcPr>
            <w:tcW w:w="567" w:type="dxa"/>
          </w:tcPr>
          <w:p w:rsidR="00D20ABB" w:rsidRPr="0033261B" w:rsidRDefault="00D20ABB" w:rsidP="007641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1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277" w:type="dxa"/>
          </w:tcPr>
          <w:p w:rsidR="00D20ABB" w:rsidRPr="0033261B" w:rsidRDefault="000513EC" w:rsidP="007641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3261B">
              <w:rPr>
                <w:rFonts w:ascii="Times New Roman" w:hAnsi="Times New Roman" w:cs="Times New Roman"/>
                <w:sz w:val="28"/>
                <w:szCs w:val="28"/>
              </w:rPr>
              <w:t>Кизянова</w:t>
            </w:r>
            <w:proofErr w:type="spellEnd"/>
            <w:r w:rsidRPr="0033261B">
              <w:rPr>
                <w:rFonts w:ascii="Times New Roman" w:hAnsi="Times New Roman" w:cs="Times New Roman"/>
                <w:sz w:val="28"/>
                <w:szCs w:val="28"/>
              </w:rPr>
              <w:t xml:space="preserve"> Маргарита</w:t>
            </w:r>
          </w:p>
        </w:tc>
        <w:tc>
          <w:tcPr>
            <w:tcW w:w="2409" w:type="dxa"/>
          </w:tcPr>
          <w:p w:rsidR="00D20ABB" w:rsidRPr="0033261B" w:rsidRDefault="00D20ABB" w:rsidP="007641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261B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</w:tbl>
    <w:p w:rsidR="000513EC" w:rsidRPr="0033261B" w:rsidRDefault="000513EC" w:rsidP="000513E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00CA" w:rsidRPr="0033261B" w:rsidRDefault="000513EC" w:rsidP="000513E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261B">
        <w:rPr>
          <w:rFonts w:ascii="Times New Roman" w:hAnsi="Times New Roman" w:cs="Times New Roman"/>
          <w:b/>
          <w:sz w:val="28"/>
          <w:szCs w:val="28"/>
        </w:rPr>
        <w:t xml:space="preserve">Дополнительная предпрофессиональная образовательная программа </w:t>
      </w:r>
    </w:p>
    <w:p w:rsidR="000513EC" w:rsidRPr="0033261B" w:rsidRDefault="000513EC" w:rsidP="000513E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261B">
        <w:rPr>
          <w:rFonts w:ascii="Times New Roman" w:hAnsi="Times New Roman" w:cs="Times New Roman"/>
          <w:b/>
          <w:sz w:val="28"/>
          <w:szCs w:val="28"/>
        </w:rPr>
        <w:t>«народные инструменты»</w:t>
      </w:r>
    </w:p>
    <w:tbl>
      <w:tblPr>
        <w:tblStyle w:val="a3"/>
        <w:tblW w:w="0" w:type="auto"/>
        <w:tblInd w:w="-998" w:type="dxa"/>
        <w:tblLayout w:type="fixed"/>
        <w:tblLook w:val="04A0"/>
      </w:tblPr>
      <w:tblGrid>
        <w:gridCol w:w="567"/>
        <w:gridCol w:w="3277"/>
        <w:gridCol w:w="2409"/>
      </w:tblGrid>
      <w:tr w:rsidR="000513EC" w:rsidRPr="0033261B" w:rsidTr="007641F2">
        <w:tc>
          <w:tcPr>
            <w:tcW w:w="567" w:type="dxa"/>
          </w:tcPr>
          <w:p w:rsidR="000513EC" w:rsidRPr="0033261B" w:rsidRDefault="000513EC" w:rsidP="007641F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261B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277" w:type="dxa"/>
          </w:tcPr>
          <w:p w:rsidR="000513EC" w:rsidRPr="0033261B" w:rsidRDefault="000513EC" w:rsidP="007641F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261B">
              <w:rPr>
                <w:rFonts w:ascii="Times New Roman" w:hAnsi="Times New Roman" w:cs="Times New Roman"/>
                <w:b/>
                <w:sz w:val="28"/>
                <w:szCs w:val="28"/>
              </w:rPr>
              <w:t>Фамилия и имя поступающего</w:t>
            </w:r>
          </w:p>
        </w:tc>
        <w:tc>
          <w:tcPr>
            <w:tcW w:w="2409" w:type="dxa"/>
          </w:tcPr>
          <w:p w:rsidR="000513EC" w:rsidRPr="0033261B" w:rsidRDefault="000513EC" w:rsidP="007641F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261B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баллов</w:t>
            </w:r>
          </w:p>
        </w:tc>
      </w:tr>
      <w:tr w:rsidR="000513EC" w:rsidRPr="0033261B" w:rsidTr="007641F2">
        <w:tc>
          <w:tcPr>
            <w:tcW w:w="567" w:type="dxa"/>
          </w:tcPr>
          <w:p w:rsidR="000513EC" w:rsidRPr="0033261B" w:rsidRDefault="000513EC" w:rsidP="007641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1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277" w:type="dxa"/>
          </w:tcPr>
          <w:p w:rsidR="000513EC" w:rsidRPr="0033261B" w:rsidRDefault="000513EC" w:rsidP="007641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3261B">
              <w:rPr>
                <w:rFonts w:ascii="Times New Roman" w:hAnsi="Times New Roman" w:cs="Times New Roman"/>
                <w:sz w:val="28"/>
                <w:szCs w:val="28"/>
              </w:rPr>
              <w:t>Чекайкина</w:t>
            </w:r>
            <w:proofErr w:type="spellEnd"/>
            <w:r w:rsidRPr="0033261B">
              <w:rPr>
                <w:rFonts w:ascii="Times New Roman" w:hAnsi="Times New Roman" w:cs="Times New Roman"/>
                <w:sz w:val="28"/>
                <w:szCs w:val="28"/>
              </w:rPr>
              <w:t xml:space="preserve"> Валентина</w:t>
            </w:r>
          </w:p>
        </w:tc>
        <w:tc>
          <w:tcPr>
            <w:tcW w:w="2409" w:type="dxa"/>
          </w:tcPr>
          <w:p w:rsidR="000513EC" w:rsidRPr="0033261B" w:rsidRDefault="000513EC" w:rsidP="007641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261B"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</w:tr>
      <w:tr w:rsidR="000513EC" w:rsidRPr="0033261B" w:rsidTr="007641F2">
        <w:tc>
          <w:tcPr>
            <w:tcW w:w="567" w:type="dxa"/>
          </w:tcPr>
          <w:p w:rsidR="000513EC" w:rsidRPr="0033261B" w:rsidRDefault="000513EC" w:rsidP="007641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1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277" w:type="dxa"/>
          </w:tcPr>
          <w:p w:rsidR="000513EC" w:rsidRPr="0033261B" w:rsidRDefault="000513EC" w:rsidP="007641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1B">
              <w:rPr>
                <w:rFonts w:ascii="Times New Roman" w:hAnsi="Times New Roman" w:cs="Times New Roman"/>
                <w:sz w:val="28"/>
                <w:szCs w:val="28"/>
              </w:rPr>
              <w:t>Нестеров Пётр</w:t>
            </w:r>
          </w:p>
        </w:tc>
        <w:tc>
          <w:tcPr>
            <w:tcW w:w="2409" w:type="dxa"/>
          </w:tcPr>
          <w:p w:rsidR="000513EC" w:rsidRPr="0033261B" w:rsidRDefault="000513EC" w:rsidP="007641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261B"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</w:tr>
      <w:tr w:rsidR="000513EC" w:rsidRPr="0033261B" w:rsidTr="007641F2">
        <w:tc>
          <w:tcPr>
            <w:tcW w:w="567" w:type="dxa"/>
          </w:tcPr>
          <w:p w:rsidR="000513EC" w:rsidRPr="0033261B" w:rsidRDefault="000513EC" w:rsidP="007641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1B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277" w:type="dxa"/>
          </w:tcPr>
          <w:p w:rsidR="000513EC" w:rsidRPr="0033261B" w:rsidRDefault="000513EC" w:rsidP="007641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3261B">
              <w:rPr>
                <w:rFonts w:ascii="Times New Roman" w:hAnsi="Times New Roman" w:cs="Times New Roman"/>
                <w:sz w:val="28"/>
                <w:szCs w:val="28"/>
              </w:rPr>
              <w:t>Хальмеев</w:t>
            </w:r>
            <w:proofErr w:type="spellEnd"/>
            <w:r w:rsidRPr="0033261B">
              <w:rPr>
                <w:rFonts w:ascii="Times New Roman" w:hAnsi="Times New Roman" w:cs="Times New Roman"/>
                <w:sz w:val="28"/>
                <w:szCs w:val="28"/>
              </w:rPr>
              <w:t xml:space="preserve"> Максим</w:t>
            </w:r>
          </w:p>
        </w:tc>
        <w:tc>
          <w:tcPr>
            <w:tcW w:w="2409" w:type="dxa"/>
          </w:tcPr>
          <w:p w:rsidR="000513EC" w:rsidRPr="0033261B" w:rsidRDefault="000513EC" w:rsidP="007641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261B">
              <w:rPr>
                <w:rFonts w:ascii="Times New Roman" w:hAnsi="Times New Roman" w:cs="Times New Roman"/>
                <w:sz w:val="28"/>
                <w:szCs w:val="28"/>
              </w:rPr>
              <w:t>84</w:t>
            </w:r>
          </w:p>
        </w:tc>
      </w:tr>
      <w:tr w:rsidR="000513EC" w:rsidRPr="0033261B" w:rsidTr="007641F2">
        <w:tc>
          <w:tcPr>
            <w:tcW w:w="567" w:type="dxa"/>
          </w:tcPr>
          <w:p w:rsidR="000513EC" w:rsidRPr="0033261B" w:rsidRDefault="000513EC" w:rsidP="007641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1B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277" w:type="dxa"/>
          </w:tcPr>
          <w:p w:rsidR="000513EC" w:rsidRPr="0033261B" w:rsidRDefault="000513EC" w:rsidP="007641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1B">
              <w:rPr>
                <w:rFonts w:ascii="Times New Roman" w:hAnsi="Times New Roman" w:cs="Times New Roman"/>
                <w:sz w:val="28"/>
                <w:szCs w:val="28"/>
              </w:rPr>
              <w:t>Петров Вячеслав</w:t>
            </w:r>
          </w:p>
        </w:tc>
        <w:tc>
          <w:tcPr>
            <w:tcW w:w="2409" w:type="dxa"/>
          </w:tcPr>
          <w:p w:rsidR="000513EC" w:rsidRPr="0033261B" w:rsidRDefault="000513EC" w:rsidP="007641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261B">
              <w:rPr>
                <w:rFonts w:ascii="Times New Roman" w:hAnsi="Times New Roman" w:cs="Times New Roman"/>
                <w:sz w:val="28"/>
                <w:szCs w:val="28"/>
              </w:rPr>
              <w:t>82</w:t>
            </w:r>
          </w:p>
        </w:tc>
      </w:tr>
      <w:tr w:rsidR="0011431B" w:rsidRPr="0033261B" w:rsidTr="007641F2">
        <w:tc>
          <w:tcPr>
            <w:tcW w:w="567" w:type="dxa"/>
          </w:tcPr>
          <w:p w:rsidR="0011431B" w:rsidRPr="0033261B" w:rsidRDefault="0011431B" w:rsidP="007641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1B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277" w:type="dxa"/>
          </w:tcPr>
          <w:p w:rsidR="0011431B" w:rsidRPr="0033261B" w:rsidRDefault="0011431B" w:rsidP="007641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3261B">
              <w:rPr>
                <w:rFonts w:ascii="Times New Roman" w:hAnsi="Times New Roman" w:cs="Times New Roman"/>
                <w:sz w:val="28"/>
                <w:szCs w:val="28"/>
              </w:rPr>
              <w:t>Ишкиняева</w:t>
            </w:r>
            <w:proofErr w:type="spellEnd"/>
            <w:r w:rsidRPr="003326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3261B">
              <w:rPr>
                <w:rFonts w:ascii="Times New Roman" w:hAnsi="Times New Roman" w:cs="Times New Roman"/>
                <w:sz w:val="28"/>
                <w:szCs w:val="28"/>
              </w:rPr>
              <w:t>Карина</w:t>
            </w:r>
            <w:proofErr w:type="spellEnd"/>
          </w:p>
        </w:tc>
        <w:tc>
          <w:tcPr>
            <w:tcW w:w="2409" w:type="dxa"/>
          </w:tcPr>
          <w:p w:rsidR="0011431B" w:rsidRPr="0033261B" w:rsidRDefault="0011431B" w:rsidP="007641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261B">
              <w:rPr>
                <w:rFonts w:ascii="Times New Roman" w:hAnsi="Times New Roman" w:cs="Times New Roman"/>
                <w:sz w:val="28"/>
                <w:szCs w:val="28"/>
              </w:rPr>
              <w:t>79</w:t>
            </w:r>
          </w:p>
        </w:tc>
      </w:tr>
      <w:tr w:rsidR="0011431B" w:rsidRPr="0033261B" w:rsidTr="007641F2">
        <w:tc>
          <w:tcPr>
            <w:tcW w:w="567" w:type="dxa"/>
          </w:tcPr>
          <w:p w:rsidR="0011431B" w:rsidRPr="0033261B" w:rsidRDefault="0011431B" w:rsidP="007641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1B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277" w:type="dxa"/>
          </w:tcPr>
          <w:p w:rsidR="0011431B" w:rsidRPr="0033261B" w:rsidRDefault="0011431B" w:rsidP="007641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1B">
              <w:rPr>
                <w:rFonts w:ascii="Times New Roman" w:hAnsi="Times New Roman" w:cs="Times New Roman"/>
                <w:sz w:val="28"/>
                <w:szCs w:val="28"/>
              </w:rPr>
              <w:t>Хан Артур</w:t>
            </w:r>
          </w:p>
        </w:tc>
        <w:tc>
          <w:tcPr>
            <w:tcW w:w="2409" w:type="dxa"/>
          </w:tcPr>
          <w:p w:rsidR="0011431B" w:rsidRPr="0033261B" w:rsidRDefault="0011431B" w:rsidP="007641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261B"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</w:tr>
    </w:tbl>
    <w:p w:rsidR="00082885" w:rsidRPr="0033261B" w:rsidRDefault="00082885" w:rsidP="0008288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00CA" w:rsidRPr="0033261B" w:rsidRDefault="00082885" w:rsidP="0008288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261B">
        <w:rPr>
          <w:rFonts w:ascii="Times New Roman" w:hAnsi="Times New Roman" w:cs="Times New Roman"/>
          <w:b/>
          <w:sz w:val="28"/>
          <w:szCs w:val="28"/>
        </w:rPr>
        <w:t xml:space="preserve">Дополнительная предпрофессиональная образовательная программа </w:t>
      </w:r>
    </w:p>
    <w:p w:rsidR="00082885" w:rsidRPr="0033261B" w:rsidRDefault="00082885" w:rsidP="0008288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261B">
        <w:rPr>
          <w:rFonts w:ascii="Times New Roman" w:hAnsi="Times New Roman" w:cs="Times New Roman"/>
          <w:b/>
          <w:sz w:val="28"/>
          <w:szCs w:val="28"/>
        </w:rPr>
        <w:t>«хоровое пение»</w:t>
      </w:r>
    </w:p>
    <w:tbl>
      <w:tblPr>
        <w:tblStyle w:val="a3"/>
        <w:tblW w:w="0" w:type="auto"/>
        <w:tblInd w:w="-998" w:type="dxa"/>
        <w:tblLayout w:type="fixed"/>
        <w:tblLook w:val="04A0"/>
      </w:tblPr>
      <w:tblGrid>
        <w:gridCol w:w="567"/>
        <w:gridCol w:w="3277"/>
        <w:gridCol w:w="2409"/>
      </w:tblGrid>
      <w:tr w:rsidR="00082885" w:rsidRPr="0033261B" w:rsidTr="007641F2">
        <w:tc>
          <w:tcPr>
            <w:tcW w:w="567" w:type="dxa"/>
          </w:tcPr>
          <w:p w:rsidR="00082885" w:rsidRPr="0033261B" w:rsidRDefault="00082885" w:rsidP="007641F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261B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277" w:type="dxa"/>
          </w:tcPr>
          <w:p w:rsidR="00082885" w:rsidRPr="0033261B" w:rsidRDefault="00082885" w:rsidP="007641F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261B">
              <w:rPr>
                <w:rFonts w:ascii="Times New Roman" w:hAnsi="Times New Roman" w:cs="Times New Roman"/>
                <w:b/>
                <w:sz w:val="28"/>
                <w:szCs w:val="28"/>
              </w:rPr>
              <w:t>Фамилия и имя поступающего</w:t>
            </w:r>
          </w:p>
        </w:tc>
        <w:tc>
          <w:tcPr>
            <w:tcW w:w="2409" w:type="dxa"/>
          </w:tcPr>
          <w:p w:rsidR="00082885" w:rsidRPr="0033261B" w:rsidRDefault="00082885" w:rsidP="007641F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261B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баллов</w:t>
            </w:r>
          </w:p>
        </w:tc>
      </w:tr>
      <w:tr w:rsidR="00082885" w:rsidRPr="0033261B" w:rsidTr="007641F2">
        <w:tc>
          <w:tcPr>
            <w:tcW w:w="567" w:type="dxa"/>
          </w:tcPr>
          <w:p w:rsidR="00082885" w:rsidRPr="0033261B" w:rsidRDefault="00082885" w:rsidP="007641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</w:t>
            </w:r>
          </w:p>
        </w:tc>
        <w:tc>
          <w:tcPr>
            <w:tcW w:w="3277" w:type="dxa"/>
          </w:tcPr>
          <w:p w:rsidR="00082885" w:rsidRPr="0033261B" w:rsidRDefault="00082885" w:rsidP="007641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3261B">
              <w:rPr>
                <w:rFonts w:ascii="Times New Roman" w:hAnsi="Times New Roman" w:cs="Times New Roman"/>
                <w:sz w:val="28"/>
                <w:szCs w:val="28"/>
              </w:rPr>
              <w:t>Кяшкина</w:t>
            </w:r>
            <w:proofErr w:type="spellEnd"/>
            <w:r w:rsidRPr="0033261B">
              <w:rPr>
                <w:rFonts w:ascii="Times New Roman" w:hAnsi="Times New Roman" w:cs="Times New Roman"/>
                <w:sz w:val="28"/>
                <w:szCs w:val="28"/>
              </w:rPr>
              <w:t xml:space="preserve"> Эмма</w:t>
            </w:r>
          </w:p>
        </w:tc>
        <w:tc>
          <w:tcPr>
            <w:tcW w:w="2409" w:type="dxa"/>
          </w:tcPr>
          <w:p w:rsidR="00082885" w:rsidRPr="0033261B" w:rsidRDefault="00082885" w:rsidP="007641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261B">
              <w:rPr>
                <w:rFonts w:ascii="Times New Roman" w:hAnsi="Times New Roman" w:cs="Times New Roman"/>
                <w:sz w:val="28"/>
                <w:szCs w:val="28"/>
              </w:rPr>
              <w:t>91</w:t>
            </w:r>
          </w:p>
        </w:tc>
      </w:tr>
      <w:tr w:rsidR="00082885" w:rsidRPr="0033261B" w:rsidTr="007641F2">
        <w:tc>
          <w:tcPr>
            <w:tcW w:w="567" w:type="dxa"/>
          </w:tcPr>
          <w:p w:rsidR="00082885" w:rsidRPr="0033261B" w:rsidRDefault="00082885" w:rsidP="007641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1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277" w:type="dxa"/>
          </w:tcPr>
          <w:p w:rsidR="00082885" w:rsidRPr="0033261B" w:rsidRDefault="00082885" w:rsidP="007641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3261B">
              <w:rPr>
                <w:rFonts w:ascii="Times New Roman" w:hAnsi="Times New Roman" w:cs="Times New Roman"/>
                <w:sz w:val="28"/>
                <w:szCs w:val="28"/>
              </w:rPr>
              <w:t>Цыряев</w:t>
            </w:r>
            <w:proofErr w:type="spellEnd"/>
            <w:r w:rsidRPr="0033261B">
              <w:rPr>
                <w:rFonts w:ascii="Times New Roman" w:hAnsi="Times New Roman" w:cs="Times New Roman"/>
                <w:sz w:val="28"/>
                <w:szCs w:val="28"/>
              </w:rPr>
              <w:t xml:space="preserve"> Иван</w:t>
            </w:r>
          </w:p>
        </w:tc>
        <w:tc>
          <w:tcPr>
            <w:tcW w:w="2409" w:type="dxa"/>
          </w:tcPr>
          <w:p w:rsidR="00082885" w:rsidRPr="0033261B" w:rsidRDefault="00082885" w:rsidP="007641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261B"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</w:tr>
    </w:tbl>
    <w:p w:rsidR="00F6193B" w:rsidRPr="0033261B" w:rsidRDefault="00F6193B" w:rsidP="00F6193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F6193B" w:rsidRPr="0033261B" w:rsidSect="00A645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characterSpacingControl w:val="doNotCompress"/>
  <w:compat/>
  <w:rsids>
    <w:rsidRoot w:val="00B6496C"/>
    <w:rsid w:val="000513EC"/>
    <w:rsid w:val="00082885"/>
    <w:rsid w:val="0011431B"/>
    <w:rsid w:val="0033261B"/>
    <w:rsid w:val="00404C5E"/>
    <w:rsid w:val="004A3D1F"/>
    <w:rsid w:val="005E3B19"/>
    <w:rsid w:val="0063252D"/>
    <w:rsid w:val="006F1EE1"/>
    <w:rsid w:val="008668B5"/>
    <w:rsid w:val="00A645D2"/>
    <w:rsid w:val="00AC00CA"/>
    <w:rsid w:val="00B6496C"/>
    <w:rsid w:val="00D20ABB"/>
    <w:rsid w:val="00D53DAB"/>
    <w:rsid w:val="00D94FEE"/>
    <w:rsid w:val="00EF0681"/>
    <w:rsid w:val="00F619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45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619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53D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53D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161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Пользователь</cp:lastModifiedBy>
  <cp:revision>16</cp:revision>
  <cp:lastPrinted>2026-05-28T15:14:00Z</cp:lastPrinted>
  <dcterms:created xsi:type="dcterms:W3CDTF">2026-05-27T11:35:00Z</dcterms:created>
  <dcterms:modified xsi:type="dcterms:W3CDTF">2026-05-28T20:15:00Z</dcterms:modified>
</cp:coreProperties>
</file>